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893" w:val="left" w:leader="none"/>
        </w:tabs>
        <w:spacing w:line="240" w:lineRule="auto"/>
        <w:ind w:left="16" w:right="0" w:firstLine="0"/>
        <w:rPr>
          <w:rFonts w:ascii="Times New Roman"/>
          <w:position w:val="3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31709" cy="5278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09" cy="52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726623" cy="5143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62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</w:p>
    <w:p>
      <w:pPr>
        <w:pStyle w:val="BodyText"/>
        <w:spacing w:before="105"/>
        <w:rPr>
          <w:rFonts w:ascii="Times New Roman"/>
          <w:b w:val="0"/>
          <w:sz w:val="40"/>
        </w:rPr>
      </w:pPr>
    </w:p>
    <w:p>
      <w:pPr>
        <w:pStyle w:val="Title"/>
      </w:pPr>
      <w:r>
        <w:rPr>
          <w:spacing w:val="6"/>
        </w:rPr>
        <w:t>DIETOTERÀPIA</w:t>
      </w:r>
      <w:r>
        <w:rPr>
          <w:spacing w:val="73"/>
        </w:rPr>
        <w:t> </w:t>
      </w:r>
      <w:r>
        <w:rPr>
          <w:spacing w:val="6"/>
        </w:rPr>
        <w:t>EN</w:t>
      </w:r>
      <w:r>
        <w:rPr>
          <w:spacing w:val="73"/>
        </w:rPr>
        <w:t> </w:t>
      </w:r>
      <w:r>
        <w:rPr>
          <w:spacing w:val="6"/>
        </w:rPr>
        <w:t>SITUACIONS</w:t>
      </w:r>
      <w:r>
        <w:rPr>
          <w:spacing w:val="73"/>
        </w:rPr>
        <w:t> </w:t>
      </w:r>
      <w:r>
        <w:rPr>
          <w:spacing w:val="6"/>
        </w:rPr>
        <w:t>CLÍNIQUES</w:t>
      </w:r>
      <w:r>
        <w:rPr>
          <w:spacing w:val="74"/>
        </w:rPr>
        <w:t> </w:t>
      </w:r>
      <w:r>
        <w:rPr>
          <w:spacing w:val="-2"/>
        </w:rPr>
        <w:t>HABITUALS</w:t>
      </w:r>
    </w:p>
    <w:p>
      <w:pPr>
        <w:pStyle w:val="BodyText"/>
        <w:spacing w:line="235" w:lineRule="auto" w:before="356"/>
        <w:ind w:left="3141" w:right="4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816163</wp:posOffset>
                </wp:positionH>
                <wp:positionV relativeFrom="paragraph">
                  <wp:posOffset>303932</wp:posOffset>
                </wp:positionV>
                <wp:extent cx="1806575" cy="2355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806575" cy="235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84" w:val="left" w:leader="none"/>
                                <w:tab w:pos="2843" w:val="left" w:leader="none"/>
                              </w:tabs>
                              <w:spacing w:before="19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z w:val="28"/>
                                <w:shd w:fill="E10818" w:color="auto" w:val="clear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  <w:shd w:fill="E10818" w:color="auto" w:val="clear"/>
                              </w:rPr>
                              <w:t>27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sz w:val="28"/>
                                <w:shd w:fill="E10818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  <w:shd w:fill="E10818" w:color="auto" w:val="clear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3"/>
                                <w:sz w:val="28"/>
                                <w:shd w:fill="E10818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8"/>
                                <w:shd w:fill="E10818" w:color="auto" w:val="clear"/>
                              </w:rPr>
                              <w:t>maig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  <w:shd w:fill="E10818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4.264847pt;margin-top:23.931719pt;width:142.25pt;height:18.55pt;mso-position-horizontal-relative:page;mso-position-vertical-relative:paragraph;z-index:15730688" type="#_x0000_t202" id="docshape1" filled="false" stroked="false">
                <v:textbox inset="0,0,0,0">
                  <w:txbxContent>
                    <w:p>
                      <w:pPr>
                        <w:tabs>
                          <w:tab w:pos="684" w:val="left" w:leader="none"/>
                          <w:tab w:pos="2843" w:val="left" w:leader="none"/>
                        </w:tabs>
                        <w:spacing w:before="19"/>
                        <w:ind w:left="0" w:right="0" w:firstLine="0"/>
                        <w:jc w:val="left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color w:val="FFFFFF"/>
                          <w:sz w:val="28"/>
                          <w:shd w:fill="E10818" w:color="auto" w:val="clear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  <w:shd w:fill="E10818" w:color="auto" w:val="clear"/>
                        </w:rPr>
                        <w:t>27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8"/>
                          <w:shd w:fill="E10818" w:color="auto" w:val="clear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  <w:shd w:fill="E10818" w:color="auto" w:val="clear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8"/>
                          <w:shd w:fill="E10818" w:color="auto" w:val="clear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8"/>
                          <w:shd w:fill="E10818" w:color="auto" w:val="clear"/>
                        </w:rPr>
                        <w:t>maig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  <w:shd w:fill="E10818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Institut d’Estudis Catalans- Sala Pere i Joan </w:t>
      </w:r>
      <w:r>
        <w:rPr/>
        <w:t>Coromines Carrer del Carme, 47, Barcelona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tbl>
      <w:tblPr>
        <w:tblW w:w="0" w:type="auto"/>
        <w:jc w:val="left"/>
        <w:tblInd w:w="189" w:type="dxa"/>
        <w:tblBorders>
          <w:top w:val="single" w:sz="12" w:space="0" w:color="E10818"/>
          <w:left w:val="single" w:sz="12" w:space="0" w:color="E10818"/>
          <w:bottom w:val="single" w:sz="12" w:space="0" w:color="E10818"/>
          <w:right w:val="single" w:sz="12" w:space="0" w:color="E10818"/>
          <w:insideH w:val="single" w:sz="12" w:space="0" w:color="E10818"/>
          <w:insideV w:val="single" w:sz="12" w:space="0" w:color="E10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7351"/>
      </w:tblGrid>
      <w:tr>
        <w:trPr>
          <w:trHeight w:val="3201" w:hRule="atLeast"/>
        </w:trPr>
        <w:tc>
          <w:tcPr>
            <w:tcW w:w="196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E10818"/>
                <w:w w:val="85"/>
                <w:sz w:val="24"/>
              </w:rPr>
              <w:t>18</w:t>
            </w:r>
            <w:r>
              <w:rPr>
                <w:rFonts w:ascii="Arial"/>
                <w:b/>
                <w:color w:val="E10818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E10818"/>
                <w:spacing w:val="-10"/>
                <w:sz w:val="24"/>
              </w:rPr>
              <w:t>h</w:t>
            </w:r>
          </w:p>
        </w:tc>
        <w:tc>
          <w:tcPr>
            <w:tcW w:w="735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6" w:lineRule="auto"/>
              <w:ind w:left="149" w:right="161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Benvinguda </w:t>
            </w:r>
            <w:r>
              <w:rPr>
                <w:sz w:val="24"/>
              </w:rPr>
              <w:t>i </w:t>
            </w:r>
            <w:r>
              <w:rPr>
                <w:rFonts w:ascii="Arial" w:hAnsi="Arial"/>
                <w:b/>
                <w:sz w:val="24"/>
              </w:rPr>
              <w:t>presentació de la jornada </w:t>
            </w:r>
            <w:r>
              <w:rPr>
                <w:sz w:val="24"/>
              </w:rPr>
              <w:t>a càrrec de </w:t>
            </w:r>
            <w:r>
              <w:rPr>
                <w:rFonts w:ascii="Arial" w:hAnsi="Arial"/>
                <w:b/>
                <w:sz w:val="24"/>
              </w:rPr>
              <w:t>Montserrat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Banqué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Molas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sz w:val="24"/>
              </w:rPr>
              <w:t>(presidenta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l’Associació Catalana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Ciències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l’Alimentació).</w:t>
            </w:r>
          </w:p>
          <w:p>
            <w:pPr>
              <w:pStyle w:val="TableParagraph"/>
              <w:spacing w:before="6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>Ponència</w:t>
            </w:r>
            <w:r>
              <w:rPr>
                <w:rFonts w:ascii="Trebuchet MS" w:hAnsi="Trebuchet MS"/>
                <w:spacing w:val="-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“</w:t>
            </w:r>
            <w:r>
              <w:rPr>
                <w:rFonts w:ascii="Trebuchet MS" w:hAnsi="Trebuchet MS"/>
                <w:b/>
                <w:w w:val="105"/>
                <w:sz w:val="24"/>
              </w:rPr>
              <w:t>80</w:t>
            </w:r>
            <w:r>
              <w:rPr>
                <w:rFonts w:ascii="Trebuchet MS" w:hAnsi="Trebuchet MS"/>
                <w:b/>
                <w:spacing w:val="-16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anys</w:t>
            </w:r>
            <w:r>
              <w:rPr>
                <w:rFonts w:ascii="Trebuchet MS" w:hAnsi="Trebuchet MS"/>
                <w:b/>
                <w:spacing w:val="-17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de</w:t>
            </w:r>
            <w:r>
              <w:rPr>
                <w:rFonts w:ascii="Trebuchet MS" w:hAnsi="Trebuchet MS"/>
                <w:b/>
                <w:spacing w:val="-16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la</w:t>
            </w:r>
            <w:r>
              <w:rPr>
                <w:rFonts w:ascii="Trebuchet MS" w:hAnsi="Trebuchet MS"/>
                <w:b/>
                <w:spacing w:val="-16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FAO</w:t>
            </w:r>
            <w:r>
              <w:rPr>
                <w:rFonts w:ascii="Trebuchet MS" w:hAnsi="Trebuchet MS"/>
                <w:w w:val="105"/>
                <w:sz w:val="24"/>
              </w:rPr>
              <w:t>”</w:t>
            </w:r>
            <w:r>
              <w:rPr>
                <w:rFonts w:ascii="Trebuchet MS" w:hAnsi="Trebuchet MS"/>
                <w:spacing w:val="-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a</w:t>
            </w:r>
            <w:r>
              <w:rPr>
                <w:rFonts w:ascii="Trebuchet MS" w:hAnsi="Trebuchet MS"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càrrec</w:t>
            </w:r>
            <w:r>
              <w:rPr>
                <w:rFonts w:ascii="Trebuchet MS" w:hAnsi="Trebuchet MS"/>
                <w:spacing w:val="-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de</w:t>
            </w:r>
            <w:r>
              <w:rPr>
                <w:rFonts w:ascii="Trebuchet MS" w:hAnsi="Trebuchet MS"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Giovanni</w:t>
            </w:r>
            <w:r>
              <w:rPr>
                <w:rFonts w:ascii="Trebuchet MS" w:hAnsi="Trebuchet MS"/>
                <w:b/>
                <w:spacing w:val="-16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spacing w:val="-2"/>
                <w:w w:val="105"/>
                <w:sz w:val="24"/>
              </w:rPr>
              <w:t>Carrasco</w:t>
            </w:r>
          </w:p>
          <w:p>
            <w:pPr>
              <w:pStyle w:val="TableParagraph"/>
              <w:spacing w:before="51"/>
              <w:ind w:left="149"/>
              <w:rPr>
                <w:rFonts w:ascii="Trebuchet MS"/>
                <w:sz w:val="24"/>
              </w:rPr>
            </w:pPr>
            <w:r>
              <w:rPr>
                <w:rFonts w:ascii="Trebuchet MS"/>
                <w:w w:val="105"/>
                <w:sz w:val="24"/>
              </w:rPr>
              <w:t>(FAO) presentat</w:t>
            </w:r>
            <w:r>
              <w:rPr>
                <w:rFonts w:ascii="Trebuchet MS"/>
                <w:spacing w:val="1"/>
                <w:w w:val="105"/>
                <w:sz w:val="24"/>
              </w:rPr>
              <w:t> </w:t>
            </w:r>
            <w:r>
              <w:rPr>
                <w:rFonts w:ascii="Trebuchet MS"/>
                <w:w w:val="105"/>
                <w:sz w:val="24"/>
              </w:rPr>
              <w:t>per </w:t>
            </w:r>
            <w:r>
              <w:rPr>
                <w:rFonts w:ascii="Trebuchet MS"/>
                <w:b/>
                <w:w w:val="105"/>
                <w:sz w:val="24"/>
              </w:rPr>
              <w:t>Robert</w:t>
            </w:r>
            <w:r>
              <w:rPr>
                <w:rFonts w:ascii="Trebuchet MS"/>
                <w:b/>
                <w:spacing w:val="-13"/>
                <w:w w:val="105"/>
                <w:sz w:val="24"/>
              </w:rPr>
              <w:t> </w:t>
            </w:r>
            <w:r>
              <w:rPr>
                <w:rFonts w:ascii="Trebuchet MS"/>
                <w:b/>
                <w:w w:val="105"/>
                <w:sz w:val="24"/>
              </w:rPr>
              <w:t>Soliva</w:t>
            </w:r>
            <w:r>
              <w:rPr>
                <w:rFonts w:ascii="Trebuchet MS"/>
                <w:b/>
                <w:spacing w:val="1"/>
                <w:w w:val="105"/>
                <w:sz w:val="24"/>
              </w:rPr>
              <w:t> </w:t>
            </w:r>
            <w:r>
              <w:rPr>
                <w:rFonts w:ascii="Trebuchet MS"/>
                <w:spacing w:val="-2"/>
                <w:w w:val="105"/>
                <w:sz w:val="24"/>
              </w:rPr>
              <w:t>(UdL).</w:t>
            </w:r>
          </w:p>
        </w:tc>
      </w:tr>
      <w:tr>
        <w:trPr>
          <w:trHeight w:val="6272" w:hRule="atLeast"/>
        </w:trPr>
        <w:tc>
          <w:tcPr>
            <w:tcW w:w="1966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E10818"/>
                <w:sz w:val="24"/>
              </w:rPr>
              <w:t>18.20</w:t>
            </w:r>
            <w:r>
              <w:rPr>
                <w:rFonts w:ascii="Arial"/>
                <w:b/>
                <w:color w:val="E10818"/>
                <w:spacing w:val="-14"/>
                <w:sz w:val="24"/>
              </w:rPr>
              <w:t> </w:t>
            </w:r>
            <w:r>
              <w:rPr>
                <w:rFonts w:ascii="Arial"/>
                <w:b/>
                <w:color w:val="E10818"/>
                <w:spacing w:val="-10"/>
                <w:sz w:val="24"/>
              </w:rPr>
              <w:t>h</w:t>
            </w:r>
          </w:p>
        </w:tc>
        <w:tc>
          <w:tcPr>
            <w:tcW w:w="7351" w:type="dxa"/>
            <w:tcBorders>
              <w:right w:val="nil"/>
            </w:tcBorders>
          </w:tcPr>
          <w:p>
            <w:pPr>
              <w:pStyle w:val="TableParagraph"/>
              <w:spacing w:line="216" w:lineRule="auto" w:before="168"/>
              <w:ind w:left="149" w:right="161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Taula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rodona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rFonts w:ascii="Arial" w:hAnsi="Arial"/>
                <w:b/>
                <w:sz w:val="24"/>
              </w:rPr>
              <w:t>Dietoteràpia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situacions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clíniques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habituals</w:t>
            </w:r>
            <w:r>
              <w:rPr>
                <w:sz w:val="24"/>
              </w:rPr>
              <w:t>” moderada per </w:t>
            </w:r>
            <w:r>
              <w:rPr>
                <w:rFonts w:ascii="Arial" w:hAnsi="Arial"/>
                <w:b/>
                <w:sz w:val="24"/>
              </w:rPr>
              <w:t>Montserrat Banqué i Molas:</w:t>
            </w:r>
          </w:p>
          <w:p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6" w:lineRule="auto" w:before="1"/>
              <w:ind w:left="557" w:right="16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8688">
                      <wp:simplePos x="0" y="0"/>
                      <wp:positionH relativeFrom="column">
                        <wp:posOffset>200100</wp:posOffset>
                      </wp:positionH>
                      <wp:positionV relativeFrom="paragraph">
                        <wp:posOffset>84355</wp:posOffset>
                      </wp:positionV>
                      <wp:extent cx="48260" cy="4826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48260" cy="48260"/>
                                <a:chExt cx="48260" cy="482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826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48260">
                                      <a:moveTo>
                                        <a:pt x="26980" y="47642"/>
                                      </a:moveTo>
                                      <a:lnTo>
                                        <a:pt x="20662" y="47642"/>
                                      </a:lnTo>
                                      <a:lnTo>
                                        <a:pt x="17623" y="47038"/>
                                      </a:lnTo>
                                      <a:lnTo>
                                        <a:pt x="0" y="26980"/>
                                      </a:lnTo>
                                      <a:lnTo>
                                        <a:pt x="0" y="20662"/>
                                      </a:lnTo>
                                      <a:lnTo>
                                        <a:pt x="20662" y="0"/>
                                      </a:lnTo>
                                      <a:lnTo>
                                        <a:pt x="26980" y="0"/>
                                      </a:lnTo>
                                      <a:lnTo>
                                        <a:pt x="47642" y="23821"/>
                                      </a:lnTo>
                                      <a:lnTo>
                                        <a:pt x="47642" y="26980"/>
                                      </a:lnTo>
                                      <a:lnTo>
                                        <a:pt x="26980" y="47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755947pt;margin-top:6.64216pt;width:3.8pt;height:3.8pt;mso-position-horizontal-relative:column;mso-position-vertical-relative:paragraph;z-index:-15777792" id="docshapegroup2" coordorigin="315,133" coordsize="76,76">
                      <v:shape style="position:absolute;left:315;top:132;width:76;height:76" id="docshape3" coordorigin="315,133" coordsize="76,76" path="m358,208l348,208,343,207,315,175,315,165,348,133,358,133,390,170,390,175,358,2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“</w:t>
            </w:r>
            <w:r>
              <w:rPr>
                <w:rFonts w:ascii="Arial" w:hAnsi="Arial"/>
                <w:b/>
                <w:sz w:val="24"/>
              </w:rPr>
              <w:t>Alimentació en casos de l’espectre Autista</w:t>
            </w:r>
            <w:r>
              <w:rPr>
                <w:sz w:val="24"/>
              </w:rPr>
              <w:t>” per </w:t>
            </w:r>
            <w:r>
              <w:rPr>
                <w:rFonts w:ascii="Arial" w:hAnsi="Arial"/>
                <w:b/>
                <w:sz w:val="24"/>
              </w:rPr>
              <w:t>Patricia Esteban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(Dra.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l'alimentació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els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trastorns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del desenvolupament,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especialment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Trastorn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de l'Espectre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l'Autisme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(TEA)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URV).</w:t>
            </w:r>
          </w:p>
          <w:p>
            <w:pPr>
              <w:pStyle w:val="TableParagraph"/>
              <w:spacing w:line="216" w:lineRule="auto"/>
              <w:ind w:left="557" w:right="16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9200">
                      <wp:simplePos x="0" y="0"/>
                      <wp:positionH relativeFrom="column">
                        <wp:posOffset>200100</wp:posOffset>
                      </wp:positionH>
                      <wp:positionV relativeFrom="paragraph">
                        <wp:posOffset>83720</wp:posOffset>
                      </wp:positionV>
                      <wp:extent cx="48260" cy="4826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48260" cy="48260"/>
                                <a:chExt cx="48260" cy="482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826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48260">
                                      <a:moveTo>
                                        <a:pt x="26980" y="47642"/>
                                      </a:moveTo>
                                      <a:lnTo>
                                        <a:pt x="20662" y="47642"/>
                                      </a:lnTo>
                                      <a:lnTo>
                                        <a:pt x="17623" y="47038"/>
                                      </a:lnTo>
                                      <a:lnTo>
                                        <a:pt x="0" y="26980"/>
                                      </a:lnTo>
                                      <a:lnTo>
                                        <a:pt x="0" y="20662"/>
                                      </a:lnTo>
                                      <a:lnTo>
                                        <a:pt x="20662" y="0"/>
                                      </a:lnTo>
                                      <a:lnTo>
                                        <a:pt x="26980" y="0"/>
                                      </a:lnTo>
                                      <a:lnTo>
                                        <a:pt x="47642" y="23821"/>
                                      </a:lnTo>
                                      <a:lnTo>
                                        <a:pt x="47642" y="26980"/>
                                      </a:lnTo>
                                      <a:lnTo>
                                        <a:pt x="26980" y="47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755947pt;margin-top:6.592166pt;width:3.8pt;height:3.8pt;mso-position-horizontal-relative:column;mso-position-vertical-relative:paragraph;z-index:-15777280" id="docshapegroup4" coordorigin="315,132" coordsize="76,76">
                      <v:shape style="position:absolute;left:315;top:131;width:76;height:76" id="docshape5" coordorigin="315,132" coordsize="76,76" path="m358,207l348,207,343,206,315,174,315,164,348,132,358,132,390,169,390,174,358,20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“</w:t>
            </w:r>
            <w:r>
              <w:rPr>
                <w:rFonts w:ascii="Arial" w:hAnsi="Arial"/>
                <w:b/>
                <w:sz w:val="24"/>
              </w:rPr>
              <w:t>Disfàgia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diferents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edats</w:t>
            </w:r>
            <w:r>
              <w:rPr>
                <w:sz w:val="24"/>
              </w:rPr>
              <w:t>”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Marta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Santiago </w:t>
            </w:r>
            <w:r>
              <w:rPr>
                <w:sz w:val="24"/>
              </w:rPr>
              <w:t>(dietista, nutricionista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investigadora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predoctoral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Unitat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de Motilitat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Digestiva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l'Hospital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Mataró).</w:t>
            </w:r>
          </w:p>
          <w:p>
            <w:pPr>
              <w:pStyle w:val="TableParagraph"/>
              <w:spacing w:line="216" w:lineRule="auto"/>
              <w:ind w:left="557" w:right="16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9712">
                      <wp:simplePos x="0" y="0"/>
                      <wp:positionH relativeFrom="column">
                        <wp:posOffset>200100</wp:posOffset>
                      </wp:positionH>
                      <wp:positionV relativeFrom="paragraph">
                        <wp:posOffset>83720</wp:posOffset>
                      </wp:positionV>
                      <wp:extent cx="48260" cy="482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48260" cy="48260"/>
                                <a:chExt cx="48260" cy="482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826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48260">
                                      <a:moveTo>
                                        <a:pt x="26980" y="47642"/>
                                      </a:moveTo>
                                      <a:lnTo>
                                        <a:pt x="20662" y="47642"/>
                                      </a:lnTo>
                                      <a:lnTo>
                                        <a:pt x="17623" y="47038"/>
                                      </a:lnTo>
                                      <a:lnTo>
                                        <a:pt x="0" y="26980"/>
                                      </a:lnTo>
                                      <a:lnTo>
                                        <a:pt x="0" y="20662"/>
                                      </a:lnTo>
                                      <a:lnTo>
                                        <a:pt x="20662" y="0"/>
                                      </a:lnTo>
                                      <a:lnTo>
                                        <a:pt x="26980" y="0"/>
                                      </a:lnTo>
                                      <a:lnTo>
                                        <a:pt x="47642" y="23821"/>
                                      </a:lnTo>
                                      <a:lnTo>
                                        <a:pt x="47642" y="26980"/>
                                      </a:lnTo>
                                      <a:lnTo>
                                        <a:pt x="26980" y="47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755947pt;margin-top:6.592178pt;width:3.8pt;height:3.8pt;mso-position-horizontal-relative:column;mso-position-vertical-relative:paragraph;z-index:-15776768" id="docshapegroup6" coordorigin="315,132" coordsize="76,76">
                      <v:shape style="position:absolute;left:315;top:131;width:76;height:76" id="docshape7" coordorigin="315,132" coordsize="76,76" path="m358,207l348,207,343,206,315,174,315,164,348,132,358,132,390,169,390,174,358,20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“</w:t>
            </w:r>
            <w:r>
              <w:rPr>
                <w:rFonts w:ascii="Arial" w:hAnsi="Arial"/>
                <w:b/>
                <w:sz w:val="24"/>
              </w:rPr>
              <w:t>Intolerància a la histamina: etiologia i gestió dietètica</w:t>
            </w:r>
            <w:r>
              <w:rPr>
                <w:sz w:val="24"/>
              </w:rPr>
              <w:t>” </w:t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Oriol</w:t>
            </w:r>
            <w:r>
              <w:rPr>
                <w:rFonts w:ascii="Arial" w:hAnsi="Arial"/>
                <w:b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Comas-Basté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(Dr.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professor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lector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Campus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l’Alimentació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UB,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Grup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recerca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BAPfood (Bioactive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Amines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Polyamines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Food)).</w:t>
            </w:r>
          </w:p>
          <w:p>
            <w:pPr>
              <w:pStyle w:val="TableParagraph"/>
              <w:spacing w:line="216" w:lineRule="auto"/>
              <w:ind w:left="557" w:right="16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0224">
                      <wp:simplePos x="0" y="0"/>
                      <wp:positionH relativeFrom="column">
                        <wp:posOffset>200100</wp:posOffset>
                      </wp:positionH>
                      <wp:positionV relativeFrom="paragraph">
                        <wp:posOffset>83720</wp:posOffset>
                      </wp:positionV>
                      <wp:extent cx="48260" cy="482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48260" cy="48260"/>
                                <a:chExt cx="48260" cy="482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826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48260">
                                      <a:moveTo>
                                        <a:pt x="26980" y="47642"/>
                                      </a:moveTo>
                                      <a:lnTo>
                                        <a:pt x="20662" y="47642"/>
                                      </a:lnTo>
                                      <a:lnTo>
                                        <a:pt x="17623" y="47038"/>
                                      </a:lnTo>
                                      <a:lnTo>
                                        <a:pt x="0" y="26980"/>
                                      </a:lnTo>
                                      <a:lnTo>
                                        <a:pt x="0" y="20662"/>
                                      </a:lnTo>
                                      <a:lnTo>
                                        <a:pt x="20662" y="0"/>
                                      </a:lnTo>
                                      <a:lnTo>
                                        <a:pt x="26980" y="0"/>
                                      </a:lnTo>
                                      <a:lnTo>
                                        <a:pt x="47642" y="23821"/>
                                      </a:lnTo>
                                      <a:lnTo>
                                        <a:pt x="47642" y="26980"/>
                                      </a:lnTo>
                                      <a:lnTo>
                                        <a:pt x="26980" y="476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755947pt;margin-top:6.592169pt;width:3.8pt;height:3.8pt;mso-position-horizontal-relative:column;mso-position-vertical-relative:paragraph;z-index:-15776256" id="docshapegroup8" coordorigin="315,132" coordsize="76,76">
                      <v:shape style="position:absolute;left:315;top:131;width:76;height:76" id="docshape9" coordorigin="315,132" coordsize="76,76" path="m358,207l348,207,343,206,315,174,315,164,348,132,358,132,390,169,390,174,358,20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“</w:t>
            </w:r>
            <w:r>
              <w:rPr>
                <w:rFonts w:ascii="Arial" w:hAnsi="Arial"/>
                <w:b/>
                <w:sz w:val="24"/>
              </w:rPr>
              <w:t>Epilèpsia refractària, dieta cetogènica</w:t>
            </w:r>
            <w:r>
              <w:rPr>
                <w:sz w:val="24"/>
              </w:rPr>
              <w:t>” per </w:t>
            </w:r>
            <w:r>
              <w:rPr>
                <w:rFonts w:ascii="Arial" w:hAnsi="Arial"/>
                <w:b/>
                <w:sz w:val="24"/>
              </w:rPr>
              <w:t>Cristina Montserrat </w:t>
            </w:r>
            <w:r>
              <w:rPr>
                <w:sz w:val="24"/>
              </w:rPr>
              <w:t>i </w:t>
            </w:r>
            <w:r>
              <w:rPr>
                <w:rFonts w:ascii="Arial" w:hAnsi="Arial"/>
                <w:b/>
                <w:sz w:val="24"/>
              </w:rPr>
              <w:t>Marcos Carrasco Serrano </w:t>
            </w:r>
            <w:r>
              <w:rPr>
                <w:sz w:val="24"/>
              </w:rPr>
              <w:t>(dietistes i </w:t>
            </w:r>
            <w:r>
              <w:rPr>
                <w:spacing w:val="-2"/>
                <w:sz w:val="24"/>
              </w:rPr>
              <w:t>nutricionistes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l’Hospital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Clínic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Barcelona).</w:t>
            </w:r>
          </w:p>
        </w:tc>
      </w:tr>
      <w:tr>
        <w:trPr>
          <w:trHeight w:val="990" w:hRule="atLeast"/>
        </w:trPr>
        <w:tc>
          <w:tcPr>
            <w:tcW w:w="196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E10818"/>
                <w:spacing w:val="-2"/>
                <w:sz w:val="24"/>
              </w:rPr>
              <w:t>19.45</w:t>
            </w:r>
            <w:r>
              <w:rPr>
                <w:rFonts w:ascii="Arial"/>
                <w:b/>
                <w:color w:val="E10818"/>
                <w:spacing w:val="-10"/>
                <w:sz w:val="24"/>
              </w:rPr>
              <w:t> h</w:t>
            </w:r>
          </w:p>
        </w:tc>
        <w:tc>
          <w:tcPr>
            <w:tcW w:w="735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6" w:lineRule="auto" w:before="168"/>
              <w:ind w:left="149" w:right="1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Elena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sz w:val="24"/>
              </w:rPr>
              <w:t>Fulladosa </w:t>
            </w:r>
            <w:r>
              <w:rPr>
                <w:spacing w:val="-4"/>
                <w:sz w:val="24"/>
              </w:rPr>
              <w:t>donarà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pas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presentació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llibre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“</w:t>
            </w:r>
            <w:r>
              <w:rPr>
                <w:rFonts w:ascii="Arial" w:hAnsi="Arial"/>
                <w:b/>
                <w:spacing w:val="-4"/>
                <w:sz w:val="24"/>
              </w:rPr>
              <w:t>La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sz w:val="24"/>
              </w:rPr>
              <w:t>Rita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sz w:val="24"/>
              </w:rPr>
              <w:t>i </w:t>
            </w:r>
            <w:r>
              <w:rPr>
                <w:rFonts w:ascii="Arial" w:hAnsi="Arial"/>
                <w:b/>
                <w:sz w:val="24"/>
              </w:rPr>
              <w:t>el millor pa del món”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b/>
                <w:sz w:val="24"/>
              </w:rPr>
              <w:t>IRTA</w:t>
            </w:r>
            <w:r>
              <w:rPr>
                <w:sz w:val="24"/>
              </w:rPr>
              <w:t>) a càrrec d’</w:t>
            </w:r>
            <w:r>
              <w:rPr>
                <w:rFonts w:ascii="Arial" w:hAnsi="Arial"/>
                <w:b/>
                <w:sz w:val="24"/>
              </w:rPr>
              <w:t>Ariadna Ferrer.</w:t>
            </w:r>
          </w:p>
        </w:tc>
      </w:tr>
    </w:tbl>
    <w:sectPr>
      <w:type w:val="continuous"/>
      <w:pgSz w:w="11910" w:h="16850"/>
      <w:pgMar w:top="300" w:bottom="28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ca-ES" w:eastAsia="en-US" w:bidi="ar-SA"/>
    </w:rPr>
  </w:style>
  <w:style w:styleId="Title" w:type="paragraph">
    <w:name w:val="Title"/>
    <w:basedOn w:val="Normal"/>
    <w:uiPriority w:val="1"/>
    <w:qFormat/>
    <w:pPr>
      <w:ind w:left="204"/>
    </w:pPr>
    <w:rPr>
      <w:rFonts w:ascii="Calibri" w:hAnsi="Calibri" w:eastAsia="Calibri" w:cs="Calibri"/>
      <w:b/>
      <w:bCs/>
      <w:sz w:val="40"/>
      <w:szCs w:val="40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 Unicode" w:hAnsi="Lucida Sans Unicode" w:eastAsia="Lucida Sans Unicode" w:cs="Lucida Sans Unicode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Piñuel Peña</dc:creator>
  <cp:keywords>DAGnVj6viBc,BAFdXI0jptQ,0</cp:keywords>
  <dc:title>Programa dietoteràpia </dc:title>
  <dcterms:created xsi:type="dcterms:W3CDTF">2025-05-15T08:30:42Z</dcterms:created>
  <dcterms:modified xsi:type="dcterms:W3CDTF">2025-05-15T08:30:42Z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2025-05-15T00:00:00Z</vt:filetime>
  </property>
  <property fmtid="{D5CDD505-2E9C-101B-9397-08002B2CF9AE}" pid="5" name="Producer">
    <vt:lpwstr>Canva</vt:lpwstr>
  </property>
</Properties>
</file>